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4B9" w:rsidRPr="007B24B9" w:rsidRDefault="007B24B9" w:rsidP="007B24B9">
      <w:pPr>
        <w:ind w:left="12758"/>
        <w:rPr>
          <w:sz w:val="24"/>
          <w:szCs w:val="24"/>
        </w:rPr>
      </w:pPr>
      <w:bookmarkStart w:id="0" w:name="OLE_LINK7"/>
      <w:r w:rsidRPr="007B24B9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7B24B9">
        <w:rPr>
          <w:sz w:val="24"/>
          <w:szCs w:val="24"/>
        </w:rPr>
        <w:t xml:space="preserve"> к договору</w:t>
      </w:r>
    </w:p>
    <w:p w:rsidR="007B24B9" w:rsidRPr="007B24B9" w:rsidRDefault="007B24B9" w:rsidP="007B24B9">
      <w:pPr>
        <w:ind w:left="12758"/>
        <w:rPr>
          <w:sz w:val="24"/>
          <w:szCs w:val="24"/>
        </w:rPr>
      </w:pPr>
      <w:r w:rsidRPr="007B24B9">
        <w:rPr>
          <w:sz w:val="24"/>
          <w:szCs w:val="24"/>
        </w:rPr>
        <w:t>от « ___ » ________ 201__ г.</w:t>
      </w:r>
    </w:p>
    <w:p w:rsidR="007B24B9" w:rsidRPr="007B24B9" w:rsidRDefault="007B24B9" w:rsidP="007B24B9">
      <w:pPr>
        <w:keepNext/>
        <w:ind w:left="12758"/>
        <w:rPr>
          <w:sz w:val="24"/>
          <w:szCs w:val="24"/>
          <w:u w:val="single"/>
        </w:rPr>
      </w:pPr>
      <w:r w:rsidRPr="007B24B9">
        <w:rPr>
          <w:sz w:val="24"/>
          <w:szCs w:val="24"/>
          <w:u w:val="single"/>
        </w:rPr>
        <w:t>№                                          //</w:t>
      </w:r>
    </w:p>
    <w:p w:rsidR="007B24B9" w:rsidRDefault="007B24B9" w:rsidP="007B24B9">
      <w:pPr>
        <w:ind w:left="12758"/>
        <w:rPr>
          <w:sz w:val="24"/>
          <w:szCs w:val="24"/>
          <w:u w:val="single"/>
        </w:rPr>
      </w:pPr>
      <w:r w:rsidRPr="007B24B9">
        <w:rPr>
          <w:sz w:val="24"/>
          <w:szCs w:val="24"/>
          <w:u w:val="single"/>
        </w:rPr>
        <w:t>40/6710-Д//14111/137</w:t>
      </w:r>
    </w:p>
    <w:p w:rsidR="00D005BB" w:rsidRPr="009E0DDE" w:rsidRDefault="00D005BB" w:rsidP="007B24B9">
      <w:pPr>
        <w:jc w:val="center"/>
        <w:rPr>
          <w:b/>
          <w:snapToGrid w:val="0"/>
          <w:sz w:val="24"/>
          <w:szCs w:val="24"/>
        </w:rPr>
      </w:pPr>
      <w:r w:rsidRPr="009E0DDE">
        <w:rPr>
          <w:b/>
          <w:snapToGrid w:val="0"/>
          <w:sz w:val="24"/>
          <w:szCs w:val="24"/>
        </w:rPr>
        <w:t>КАЛЕНДАРНЫЙ ПЛАН</w:t>
      </w:r>
    </w:p>
    <w:p w:rsidR="00D005BB" w:rsidRPr="009E0DDE" w:rsidRDefault="00D005BB" w:rsidP="001F6D55">
      <w:pPr>
        <w:jc w:val="center"/>
        <w:rPr>
          <w:sz w:val="24"/>
          <w:szCs w:val="24"/>
        </w:rPr>
      </w:pPr>
      <w:r w:rsidRPr="009E0DDE">
        <w:rPr>
          <w:sz w:val="24"/>
          <w:szCs w:val="24"/>
        </w:rPr>
        <w:t xml:space="preserve">на выполнение работ по теме: </w:t>
      </w:r>
    </w:p>
    <w:p w:rsidR="0024102F" w:rsidRPr="009E0DDE" w:rsidRDefault="00C00864" w:rsidP="001F6D55">
      <w:pPr>
        <w:jc w:val="center"/>
        <w:rPr>
          <w:rFonts w:eastAsia="Calibri"/>
          <w:i/>
          <w:sz w:val="24"/>
          <w:szCs w:val="24"/>
        </w:rPr>
      </w:pPr>
      <w:r>
        <w:rPr>
          <w:i/>
          <w:sz w:val="24"/>
          <w:szCs w:val="24"/>
        </w:rPr>
        <w:t>«</w:t>
      </w:r>
      <w:r w:rsidR="003E0ED3" w:rsidRPr="003E0ED3">
        <w:rPr>
          <w:i/>
          <w:sz w:val="24"/>
          <w:szCs w:val="24"/>
        </w:rPr>
        <w:t xml:space="preserve">Разработка материалов по обоснованию проектных решений, направленных на обеспечение пожарной безопасности в части определения допустимого </w:t>
      </w:r>
      <w:proofErr w:type="gramStart"/>
      <w:r w:rsidR="003E0ED3" w:rsidRPr="003E0ED3">
        <w:rPr>
          <w:i/>
          <w:sz w:val="24"/>
          <w:szCs w:val="24"/>
        </w:rPr>
        <w:t>предела огнестойкости ограждающих конструкций помещений</w:t>
      </w:r>
      <w:proofErr w:type="gramEnd"/>
      <w:r w:rsidR="003E0ED3" w:rsidRPr="003E0ED3">
        <w:rPr>
          <w:i/>
          <w:sz w:val="24"/>
          <w:szCs w:val="24"/>
        </w:rPr>
        <w:t xml:space="preserve"> и границ пожарных зон  для АЭС «Руппур» и проектов привязки ВВЭР ТОИ</w:t>
      </w:r>
      <w:r w:rsidR="00BD2F53" w:rsidRPr="00BD2F53">
        <w:rPr>
          <w:i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5266"/>
        <w:gridCol w:w="1984"/>
        <w:gridCol w:w="1847"/>
        <w:gridCol w:w="4486"/>
        <w:gridCol w:w="1401"/>
      </w:tblGrid>
      <w:tr w:rsidR="00C1110A" w:rsidRPr="009E0DDE" w:rsidTr="005A6157">
        <w:trPr>
          <w:trHeight w:val="854"/>
          <w:tblHeader/>
        </w:trPr>
        <w:tc>
          <w:tcPr>
            <w:tcW w:w="294" w:type="pct"/>
            <w:vMerge w:val="restart"/>
            <w:shd w:val="clear" w:color="auto" w:fill="auto"/>
            <w:vAlign w:val="center"/>
          </w:tcPr>
          <w:bookmarkEnd w:id="0"/>
          <w:p w:rsidR="00C1110A" w:rsidRPr="009E0DDE" w:rsidRDefault="00C1110A" w:rsidP="001F6D55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>№</w:t>
            </w:r>
            <w:r w:rsidR="005C4C38" w:rsidRPr="009E0DDE">
              <w:rPr>
                <w:b/>
                <w:sz w:val="24"/>
                <w:szCs w:val="24"/>
              </w:rPr>
              <w:br/>
            </w:r>
            <w:r w:rsidRPr="009E0DDE">
              <w:rPr>
                <w:b/>
                <w:sz w:val="24"/>
                <w:szCs w:val="24"/>
              </w:rPr>
              <w:t>этапа</w:t>
            </w:r>
          </w:p>
        </w:tc>
        <w:tc>
          <w:tcPr>
            <w:tcW w:w="1654" w:type="pct"/>
            <w:vMerge w:val="restart"/>
            <w:shd w:val="clear" w:color="auto" w:fill="auto"/>
            <w:vAlign w:val="center"/>
          </w:tcPr>
          <w:p w:rsidR="00C1110A" w:rsidRPr="009E0DDE" w:rsidRDefault="00C1110A" w:rsidP="008B6B41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 xml:space="preserve">Наименование </w:t>
            </w:r>
            <w:r w:rsidR="008B6B41">
              <w:rPr>
                <w:b/>
                <w:sz w:val="24"/>
                <w:szCs w:val="24"/>
              </w:rPr>
              <w:t>работ</w:t>
            </w:r>
            <w:r w:rsidRPr="009E0DDE">
              <w:rPr>
                <w:b/>
                <w:sz w:val="24"/>
                <w:szCs w:val="24"/>
              </w:rPr>
              <w:t xml:space="preserve"> по договору и основных этапов его выполнения</w:t>
            </w:r>
            <w:bookmarkStart w:id="1" w:name="_GoBack"/>
            <w:bookmarkEnd w:id="1"/>
          </w:p>
        </w:tc>
        <w:tc>
          <w:tcPr>
            <w:tcW w:w="120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10A" w:rsidRPr="009E0DDE" w:rsidRDefault="00C1110A" w:rsidP="001F6D55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 xml:space="preserve">Срок выполнения </w:t>
            </w:r>
            <w:r w:rsidRPr="009E0DDE">
              <w:rPr>
                <w:b/>
                <w:sz w:val="24"/>
                <w:szCs w:val="24"/>
              </w:rPr>
              <w:br/>
              <w:t>(число,</w:t>
            </w:r>
            <w:r w:rsidR="005C4C38" w:rsidRPr="009E0DDE">
              <w:rPr>
                <w:b/>
                <w:sz w:val="24"/>
                <w:szCs w:val="24"/>
              </w:rPr>
              <w:t xml:space="preserve"> </w:t>
            </w:r>
            <w:r w:rsidRPr="009E0DDE">
              <w:rPr>
                <w:b/>
                <w:sz w:val="24"/>
                <w:szCs w:val="24"/>
              </w:rPr>
              <w:t>месяц, год)</w:t>
            </w:r>
          </w:p>
        </w:tc>
        <w:tc>
          <w:tcPr>
            <w:tcW w:w="1409" w:type="pct"/>
            <w:vMerge w:val="restart"/>
            <w:shd w:val="clear" w:color="auto" w:fill="auto"/>
            <w:vAlign w:val="center"/>
          </w:tcPr>
          <w:p w:rsidR="00C1110A" w:rsidRPr="009E0DDE" w:rsidRDefault="00C1110A" w:rsidP="001F6D55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>Перечень документации, передаваемой Заказчику</w:t>
            </w:r>
          </w:p>
        </w:tc>
        <w:tc>
          <w:tcPr>
            <w:tcW w:w="440" w:type="pct"/>
            <w:vMerge w:val="restart"/>
            <w:vAlign w:val="center"/>
          </w:tcPr>
          <w:p w:rsidR="00C1110A" w:rsidRPr="009E0DDE" w:rsidRDefault="000A2FD4" w:rsidP="000A2F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 без НДС, руб.</w:t>
            </w:r>
          </w:p>
        </w:tc>
      </w:tr>
      <w:tr w:rsidR="00C1110A" w:rsidRPr="009E0DDE" w:rsidTr="005A6157">
        <w:trPr>
          <w:trHeight w:val="854"/>
          <w:tblHeader/>
        </w:trPr>
        <w:tc>
          <w:tcPr>
            <w:tcW w:w="294" w:type="pct"/>
            <w:vMerge/>
            <w:vAlign w:val="center"/>
          </w:tcPr>
          <w:p w:rsidR="00C1110A" w:rsidRPr="009E0DDE" w:rsidRDefault="00C1110A" w:rsidP="001F6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pct"/>
            <w:vMerge/>
            <w:vAlign w:val="center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C1110A" w:rsidRPr="009E0DDE" w:rsidRDefault="00C1110A" w:rsidP="001F6D55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C1110A" w:rsidRPr="009E0DDE" w:rsidRDefault="00C1110A" w:rsidP="001F6D55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1409" w:type="pct"/>
            <w:vMerge/>
            <w:shd w:val="clear" w:color="auto" w:fill="auto"/>
            <w:vAlign w:val="center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</w:p>
        </w:tc>
        <w:tc>
          <w:tcPr>
            <w:tcW w:w="440" w:type="pct"/>
            <w:vMerge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</w:p>
        </w:tc>
      </w:tr>
      <w:tr w:rsidR="00C1110A" w:rsidRPr="009E0DDE" w:rsidTr="005A6157">
        <w:trPr>
          <w:trHeight w:val="818"/>
        </w:trPr>
        <w:tc>
          <w:tcPr>
            <w:tcW w:w="294" w:type="pct"/>
            <w:vAlign w:val="center"/>
          </w:tcPr>
          <w:p w:rsidR="00C1110A" w:rsidRPr="009E0DDE" w:rsidRDefault="00C1110A" w:rsidP="003E0ED3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1</w:t>
            </w:r>
          </w:p>
        </w:tc>
        <w:tc>
          <w:tcPr>
            <w:tcW w:w="1654" w:type="pct"/>
            <w:vAlign w:val="center"/>
          </w:tcPr>
          <w:p w:rsidR="00C1110A" w:rsidRPr="009E0DDE" w:rsidRDefault="003E0ED3" w:rsidP="00C00864">
            <w:pPr>
              <w:rPr>
                <w:sz w:val="24"/>
                <w:szCs w:val="24"/>
              </w:rPr>
            </w:pPr>
            <w:r w:rsidRPr="003E0ED3">
              <w:rPr>
                <w:sz w:val="24"/>
                <w:szCs w:val="24"/>
              </w:rPr>
              <w:t xml:space="preserve">Разработка материалов по обоснованию проектных решений, направленных на обеспечение пожарной безопасности в части определения допустимого </w:t>
            </w:r>
            <w:proofErr w:type="gramStart"/>
            <w:r w:rsidRPr="003E0ED3">
              <w:rPr>
                <w:sz w:val="24"/>
                <w:szCs w:val="24"/>
              </w:rPr>
              <w:t>предела огнестойкости ограждающих конструкций помещений</w:t>
            </w:r>
            <w:proofErr w:type="gramEnd"/>
            <w:r w:rsidRPr="003E0ED3">
              <w:rPr>
                <w:sz w:val="24"/>
                <w:szCs w:val="24"/>
              </w:rPr>
              <w:t xml:space="preserve"> и границ пожарных зон  для АЭС «Руппур» и проектов привязки ВВЭР ТОИ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C1110A" w:rsidRPr="009E0DDE" w:rsidRDefault="003E0ED3" w:rsidP="009E7300">
            <w:pPr>
              <w:jc w:val="center"/>
              <w:rPr>
                <w:sz w:val="24"/>
                <w:szCs w:val="24"/>
              </w:rPr>
            </w:pPr>
            <w:r w:rsidRPr="003E0ED3">
              <w:rPr>
                <w:sz w:val="24"/>
                <w:szCs w:val="24"/>
              </w:rPr>
              <w:t>01.06.2015*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C1110A" w:rsidRPr="009E0DDE" w:rsidRDefault="003E0ED3" w:rsidP="009E7300">
            <w:pPr>
              <w:jc w:val="center"/>
              <w:rPr>
                <w:sz w:val="24"/>
                <w:szCs w:val="24"/>
              </w:rPr>
            </w:pPr>
            <w:r w:rsidRPr="003E0ED3">
              <w:rPr>
                <w:sz w:val="24"/>
                <w:szCs w:val="24"/>
              </w:rPr>
              <w:t>10.07.2015*</w:t>
            </w:r>
          </w:p>
        </w:tc>
        <w:tc>
          <w:tcPr>
            <w:tcW w:w="1409" w:type="pct"/>
            <w:vAlign w:val="center"/>
          </w:tcPr>
          <w:p w:rsidR="00021CB2" w:rsidRPr="009E0DDE" w:rsidRDefault="003E0ED3" w:rsidP="003E0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3E0ED3">
              <w:rPr>
                <w:sz w:val="24"/>
                <w:szCs w:val="24"/>
              </w:rPr>
              <w:t>ннотационный отчет с текстовыми и графическими приложениями</w:t>
            </w:r>
            <w:r>
              <w:rPr>
                <w:sz w:val="24"/>
                <w:szCs w:val="24"/>
              </w:rPr>
              <w:t xml:space="preserve">, </w:t>
            </w:r>
            <w:r w:rsidRPr="003E0ED3">
              <w:rPr>
                <w:sz w:val="24"/>
                <w:szCs w:val="24"/>
              </w:rPr>
              <w:t>включающ</w:t>
            </w:r>
            <w:r>
              <w:rPr>
                <w:sz w:val="24"/>
                <w:szCs w:val="24"/>
              </w:rPr>
              <w:t>ий</w:t>
            </w:r>
            <w:r w:rsidRPr="003E0ED3">
              <w:rPr>
                <w:sz w:val="24"/>
                <w:szCs w:val="24"/>
              </w:rPr>
              <w:t xml:space="preserve"> результаты выполненных работ.</w:t>
            </w:r>
          </w:p>
        </w:tc>
        <w:tc>
          <w:tcPr>
            <w:tcW w:w="440" w:type="pct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</w:p>
        </w:tc>
      </w:tr>
    </w:tbl>
    <w:p w:rsidR="00855B2B" w:rsidRDefault="00AB2932" w:rsidP="00855B2B">
      <w:pPr>
        <w:ind w:left="1418"/>
        <w:rPr>
          <w:sz w:val="24"/>
          <w:szCs w:val="24"/>
        </w:rPr>
      </w:pPr>
      <w:r w:rsidRPr="00AB2932">
        <w:rPr>
          <w:sz w:val="24"/>
          <w:szCs w:val="24"/>
        </w:rPr>
        <w:t xml:space="preserve">* </w:t>
      </w:r>
      <w:r w:rsidR="003E0ED3" w:rsidRPr="003E0ED3">
        <w:rPr>
          <w:sz w:val="24"/>
          <w:szCs w:val="24"/>
        </w:rPr>
        <w:t>срок начала и окончания работ будет определяться по результатам проведения процедуры закупки. Срок окончания работ не должен быть позднее 30.07.2015.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937"/>
        <w:gridCol w:w="5983"/>
      </w:tblGrid>
      <w:tr w:rsidR="005C4C38" w:rsidRPr="005C64AD" w:rsidTr="001C0945">
        <w:tc>
          <w:tcPr>
            <w:tcW w:w="3121" w:type="pct"/>
          </w:tcPr>
          <w:p w:rsidR="003E0ED3" w:rsidRPr="009E0DDE" w:rsidRDefault="003E0ED3" w:rsidP="003E0ED3">
            <w:pPr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Подрядчик</w:t>
            </w:r>
          </w:p>
          <w:p w:rsidR="003E0ED3" w:rsidRDefault="003E0ED3" w:rsidP="003E0ED3">
            <w:pPr>
              <w:rPr>
                <w:spacing w:val="-4"/>
                <w:sz w:val="24"/>
                <w:szCs w:val="24"/>
              </w:rPr>
            </w:pPr>
            <w:r w:rsidRPr="00EE378F">
              <w:rPr>
                <w:spacing w:val="-4"/>
                <w:sz w:val="24"/>
                <w:szCs w:val="24"/>
              </w:rPr>
              <w:t>_______________________</w:t>
            </w:r>
          </w:p>
          <w:p w:rsidR="003E0ED3" w:rsidRDefault="003E0ED3" w:rsidP="003E0ED3">
            <w:pPr>
              <w:rPr>
                <w:spacing w:val="-4"/>
                <w:sz w:val="24"/>
                <w:szCs w:val="24"/>
              </w:rPr>
            </w:pPr>
            <w:r w:rsidRPr="00EE378F">
              <w:rPr>
                <w:spacing w:val="-4"/>
                <w:sz w:val="24"/>
                <w:szCs w:val="24"/>
              </w:rPr>
              <w:t>_______________________</w:t>
            </w:r>
          </w:p>
          <w:p w:rsidR="003E0ED3" w:rsidRPr="009E0DDE" w:rsidRDefault="003E0ED3" w:rsidP="003E0ED3">
            <w:pPr>
              <w:rPr>
                <w:spacing w:val="-4"/>
                <w:sz w:val="24"/>
                <w:szCs w:val="24"/>
              </w:rPr>
            </w:pPr>
          </w:p>
          <w:p w:rsidR="003E0ED3" w:rsidRDefault="003E0ED3" w:rsidP="003E0ED3">
            <w:pPr>
              <w:rPr>
                <w:spacing w:val="-4"/>
                <w:sz w:val="24"/>
                <w:szCs w:val="24"/>
              </w:rPr>
            </w:pPr>
            <w:r w:rsidRPr="00EE378F">
              <w:rPr>
                <w:spacing w:val="-4"/>
                <w:sz w:val="24"/>
                <w:szCs w:val="24"/>
              </w:rPr>
              <w:t>________________ ______________</w:t>
            </w:r>
          </w:p>
          <w:p w:rsidR="003E0ED3" w:rsidRPr="009E0DDE" w:rsidRDefault="003E0ED3" w:rsidP="003E0ED3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spacing w:val="-4"/>
                <w:sz w:val="24"/>
                <w:szCs w:val="24"/>
              </w:rPr>
              <w:t xml:space="preserve">      </w:t>
            </w:r>
            <w:r>
              <w:rPr>
                <w:spacing w:val="-4"/>
                <w:sz w:val="24"/>
                <w:szCs w:val="24"/>
              </w:rPr>
              <w:t xml:space="preserve">   </w:t>
            </w:r>
            <w:r w:rsidRPr="009E0DDE">
              <w:rPr>
                <w:spacing w:val="-4"/>
                <w:sz w:val="24"/>
                <w:szCs w:val="24"/>
              </w:rPr>
              <w:t xml:space="preserve"> </w:t>
            </w:r>
            <w:r w:rsidRPr="00FA5557">
              <w:rPr>
                <w:spacing w:val="-4"/>
                <w:sz w:val="18"/>
                <w:szCs w:val="18"/>
              </w:rPr>
              <w:t>(подпись)</w:t>
            </w:r>
            <w:r w:rsidRPr="009E0DDE">
              <w:rPr>
                <w:spacing w:val="-4"/>
                <w:sz w:val="24"/>
                <w:szCs w:val="24"/>
              </w:rPr>
              <w:t xml:space="preserve"> </w:t>
            </w:r>
          </w:p>
          <w:p w:rsidR="003E0ED3" w:rsidRPr="005C64AD" w:rsidRDefault="003E0ED3" w:rsidP="003E0ED3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spacing w:val="-4"/>
                <w:sz w:val="24"/>
                <w:szCs w:val="24"/>
              </w:rPr>
              <w:t xml:space="preserve">          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9E0DDE">
              <w:rPr>
                <w:spacing w:val="-4"/>
                <w:sz w:val="24"/>
                <w:szCs w:val="24"/>
              </w:rPr>
              <w:t xml:space="preserve"> М.П.</w:t>
            </w:r>
          </w:p>
          <w:p w:rsidR="003E0ED3" w:rsidRDefault="003E0ED3" w:rsidP="00FA5557">
            <w:pPr>
              <w:rPr>
                <w:spacing w:val="-4"/>
                <w:sz w:val="18"/>
                <w:szCs w:val="18"/>
              </w:rPr>
            </w:pPr>
          </w:p>
          <w:p w:rsidR="003E0ED3" w:rsidRPr="00FA5557" w:rsidRDefault="003E0ED3" w:rsidP="00FA5557">
            <w:pPr>
              <w:rPr>
                <w:spacing w:val="-4"/>
                <w:sz w:val="18"/>
                <w:szCs w:val="18"/>
              </w:rPr>
            </w:pPr>
          </w:p>
        </w:tc>
        <w:tc>
          <w:tcPr>
            <w:tcW w:w="1879" w:type="pct"/>
          </w:tcPr>
          <w:p w:rsidR="003E0ED3" w:rsidRPr="009E0DDE" w:rsidRDefault="003E0ED3" w:rsidP="003E0ED3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b/>
                <w:spacing w:val="-4"/>
                <w:sz w:val="24"/>
                <w:szCs w:val="24"/>
              </w:rPr>
              <w:t>Заказчик</w:t>
            </w:r>
            <w:r w:rsidRPr="009E0DDE">
              <w:rPr>
                <w:spacing w:val="-4"/>
                <w:sz w:val="24"/>
                <w:szCs w:val="24"/>
              </w:rPr>
              <w:t>:</w:t>
            </w:r>
          </w:p>
          <w:p w:rsidR="003E0ED3" w:rsidRDefault="003E0ED3" w:rsidP="003E0ED3">
            <w:pPr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_______________________</w:t>
            </w:r>
          </w:p>
          <w:p w:rsidR="003E0ED3" w:rsidRPr="009E0DDE" w:rsidRDefault="003E0ED3" w:rsidP="003E0ED3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spacing w:val="-4"/>
                <w:sz w:val="24"/>
                <w:szCs w:val="24"/>
              </w:rPr>
              <w:t>АО «Атомэнергопроект»</w:t>
            </w:r>
          </w:p>
          <w:p w:rsidR="003E0ED3" w:rsidRPr="009E0DDE" w:rsidRDefault="003E0ED3" w:rsidP="003E0ED3">
            <w:pPr>
              <w:rPr>
                <w:spacing w:val="-4"/>
                <w:sz w:val="24"/>
                <w:szCs w:val="24"/>
              </w:rPr>
            </w:pPr>
          </w:p>
          <w:p w:rsidR="003E0ED3" w:rsidRPr="009E0DDE" w:rsidRDefault="003E0ED3" w:rsidP="003E0ED3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spacing w:val="-4"/>
                <w:sz w:val="24"/>
                <w:szCs w:val="24"/>
              </w:rPr>
              <w:t xml:space="preserve">________________ </w:t>
            </w:r>
            <w:r>
              <w:rPr>
                <w:spacing w:val="-4"/>
                <w:sz w:val="24"/>
                <w:szCs w:val="24"/>
              </w:rPr>
              <w:t>______________</w:t>
            </w:r>
          </w:p>
          <w:p w:rsidR="003E0ED3" w:rsidRPr="009E0DDE" w:rsidRDefault="003E0ED3" w:rsidP="003E0ED3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spacing w:val="-4"/>
                <w:sz w:val="24"/>
                <w:szCs w:val="24"/>
              </w:rPr>
              <w:t xml:space="preserve">            </w:t>
            </w:r>
            <w:r w:rsidRPr="00FA5557">
              <w:rPr>
                <w:spacing w:val="-4"/>
                <w:sz w:val="18"/>
                <w:szCs w:val="18"/>
              </w:rPr>
              <w:t>(подпись)</w:t>
            </w:r>
            <w:r w:rsidRPr="009E0DDE">
              <w:rPr>
                <w:spacing w:val="-4"/>
                <w:sz w:val="24"/>
                <w:szCs w:val="24"/>
              </w:rPr>
              <w:t xml:space="preserve"> </w:t>
            </w:r>
          </w:p>
          <w:p w:rsidR="003E0ED3" w:rsidRDefault="003E0ED3" w:rsidP="003E0ED3">
            <w:pPr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            М.П.</w:t>
            </w:r>
          </w:p>
          <w:p w:rsidR="003E0ED3" w:rsidRPr="009E0DDE" w:rsidRDefault="003E0ED3" w:rsidP="003E0ED3">
            <w:pPr>
              <w:rPr>
                <w:spacing w:val="-4"/>
                <w:sz w:val="24"/>
                <w:szCs w:val="24"/>
              </w:rPr>
            </w:pPr>
          </w:p>
          <w:p w:rsidR="003E0ED3" w:rsidRPr="009E0DDE" w:rsidRDefault="003E0ED3" w:rsidP="003E0ED3">
            <w:pPr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Заместитель главного инженера проекта</w:t>
            </w:r>
          </w:p>
          <w:p w:rsidR="003E0ED3" w:rsidRPr="009E0DDE" w:rsidRDefault="003E0ED3" w:rsidP="003E0ED3">
            <w:pPr>
              <w:rPr>
                <w:spacing w:val="-4"/>
                <w:sz w:val="24"/>
                <w:szCs w:val="24"/>
              </w:rPr>
            </w:pPr>
          </w:p>
          <w:p w:rsidR="003E0ED3" w:rsidRPr="009E0DDE" w:rsidRDefault="003E0ED3" w:rsidP="003E0ED3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spacing w:val="-4"/>
                <w:sz w:val="24"/>
                <w:szCs w:val="24"/>
              </w:rPr>
              <w:t xml:space="preserve">________________ </w:t>
            </w:r>
            <w:r>
              <w:rPr>
                <w:spacing w:val="-4"/>
                <w:sz w:val="24"/>
                <w:szCs w:val="24"/>
              </w:rPr>
              <w:t>А.И. Никитин</w:t>
            </w:r>
          </w:p>
          <w:p w:rsidR="005C4C38" w:rsidRPr="005C64AD" w:rsidRDefault="003E0ED3" w:rsidP="003E0ED3">
            <w:pPr>
              <w:rPr>
                <w:spacing w:val="-4"/>
                <w:sz w:val="24"/>
                <w:szCs w:val="24"/>
              </w:rPr>
            </w:pPr>
            <w:r w:rsidRPr="00FA5557">
              <w:rPr>
                <w:spacing w:val="-4"/>
                <w:sz w:val="18"/>
                <w:szCs w:val="18"/>
              </w:rPr>
              <w:t xml:space="preserve">     </w:t>
            </w:r>
            <w:r>
              <w:rPr>
                <w:spacing w:val="-4"/>
                <w:sz w:val="18"/>
                <w:szCs w:val="18"/>
              </w:rPr>
              <w:t xml:space="preserve">      </w:t>
            </w:r>
            <w:r w:rsidRPr="00FA5557">
              <w:rPr>
                <w:spacing w:val="-4"/>
                <w:sz w:val="18"/>
                <w:szCs w:val="18"/>
              </w:rPr>
              <w:t xml:space="preserve">  (подпись) </w:t>
            </w:r>
          </w:p>
        </w:tc>
      </w:tr>
    </w:tbl>
    <w:p w:rsidR="006419CB" w:rsidRDefault="006419CB" w:rsidP="003E0ED3">
      <w:pPr>
        <w:rPr>
          <w:sz w:val="12"/>
          <w:szCs w:val="12"/>
        </w:rPr>
      </w:pPr>
    </w:p>
    <w:sectPr w:rsidR="006419CB" w:rsidSect="009E7300">
      <w:pgSz w:w="16838" w:h="11906" w:orient="landscape"/>
      <w:pgMar w:top="851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17D6D"/>
    <w:multiLevelType w:val="multilevel"/>
    <w:tmpl w:val="A5CA9F4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">
    <w:nsid w:val="36FC2D63"/>
    <w:multiLevelType w:val="hybridMultilevel"/>
    <w:tmpl w:val="7548B59A"/>
    <w:lvl w:ilvl="0" w:tplc="BC802834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2504C49"/>
    <w:multiLevelType w:val="multilevel"/>
    <w:tmpl w:val="A41E9D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8200B64"/>
    <w:multiLevelType w:val="hybridMultilevel"/>
    <w:tmpl w:val="68EA6EAA"/>
    <w:lvl w:ilvl="0" w:tplc="E69C986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CA5E1CD4">
      <w:numFmt w:val="none"/>
      <w:lvlText w:val=""/>
      <w:lvlJc w:val="left"/>
      <w:pPr>
        <w:tabs>
          <w:tab w:val="num" w:pos="360"/>
        </w:tabs>
      </w:pPr>
    </w:lvl>
    <w:lvl w:ilvl="2" w:tplc="5FC2F016">
      <w:numFmt w:val="none"/>
      <w:lvlText w:val=""/>
      <w:lvlJc w:val="left"/>
      <w:pPr>
        <w:tabs>
          <w:tab w:val="num" w:pos="360"/>
        </w:tabs>
      </w:pPr>
    </w:lvl>
    <w:lvl w:ilvl="3" w:tplc="17C8A676">
      <w:numFmt w:val="none"/>
      <w:lvlText w:val=""/>
      <w:lvlJc w:val="left"/>
      <w:pPr>
        <w:tabs>
          <w:tab w:val="num" w:pos="360"/>
        </w:tabs>
      </w:pPr>
    </w:lvl>
    <w:lvl w:ilvl="4" w:tplc="8C24A160">
      <w:numFmt w:val="none"/>
      <w:lvlText w:val=""/>
      <w:lvlJc w:val="left"/>
      <w:pPr>
        <w:tabs>
          <w:tab w:val="num" w:pos="360"/>
        </w:tabs>
      </w:pPr>
    </w:lvl>
    <w:lvl w:ilvl="5" w:tplc="64D8212E">
      <w:numFmt w:val="none"/>
      <w:lvlText w:val=""/>
      <w:lvlJc w:val="left"/>
      <w:pPr>
        <w:tabs>
          <w:tab w:val="num" w:pos="360"/>
        </w:tabs>
      </w:pPr>
    </w:lvl>
    <w:lvl w:ilvl="6" w:tplc="67B880E8">
      <w:numFmt w:val="none"/>
      <w:lvlText w:val=""/>
      <w:lvlJc w:val="left"/>
      <w:pPr>
        <w:tabs>
          <w:tab w:val="num" w:pos="360"/>
        </w:tabs>
      </w:pPr>
    </w:lvl>
    <w:lvl w:ilvl="7" w:tplc="B5F28732">
      <w:numFmt w:val="none"/>
      <w:lvlText w:val=""/>
      <w:lvlJc w:val="left"/>
      <w:pPr>
        <w:tabs>
          <w:tab w:val="num" w:pos="360"/>
        </w:tabs>
      </w:pPr>
    </w:lvl>
    <w:lvl w:ilvl="8" w:tplc="0EBA705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6A75598"/>
    <w:multiLevelType w:val="hybridMultilevel"/>
    <w:tmpl w:val="6B6ECD54"/>
    <w:lvl w:ilvl="0" w:tplc="A9048E9C">
      <w:start w:val="1"/>
      <w:numFmt w:val="bullet"/>
      <w:pStyle w:val="a"/>
      <w:lvlText w:val="-"/>
      <w:lvlJc w:val="left"/>
      <w:pPr>
        <w:tabs>
          <w:tab w:val="num" w:pos="530"/>
        </w:tabs>
        <w:ind w:left="527" w:hanging="35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1F0"/>
    <w:rsid w:val="0000349B"/>
    <w:rsid w:val="00003D4D"/>
    <w:rsid w:val="000110D6"/>
    <w:rsid w:val="00017E4F"/>
    <w:rsid w:val="00021CB2"/>
    <w:rsid w:val="00026393"/>
    <w:rsid w:val="000329F1"/>
    <w:rsid w:val="00045250"/>
    <w:rsid w:val="00047938"/>
    <w:rsid w:val="0005115B"/>
    <w:rsid w:val="00051BBD"/>
    <w:rsid w:val="00066B3F"/>
    <w:rsid w:val="00067BDF"/>
    <w:rsid w:val="00075AFA"/>
    <w:rsid w:val="00082593"/>
    <w:rsid w:val="00090AE1"/>
    <w:rsid w:val="00093C51"/>
    <w:rsid w:val="000A0824"/>
    <w:rsid w:val="000A1467"/>
    <w:rsid w:val="000A2FD4"/>
    <w:rsid w:val="000A7B2D"/>
    <w:rsid w:val="000B1A48"/>
    <w:rsid w:val="000B4E89"/>
    <w:rsid w:val="000B7412"/>
    <w:rsid w:val="000C16F6"/>
    <w:rsid w:val="000D4490"/>
    <w:rsid w:val="000D6423"/>
    <w:rsid w:val="000E48DA"/>
    <w:rsid w:val="00106723"/>
    <w:rsid w:val="00112367"/>
    <w:rsid w:val="00114D17"/>
    <w:rsid w:val="00116B20"/>
    <w:rsid w:val="00120A99"/>
    <w:rsid w:val="0012319E"/>
    <w:rsid w:val="001253AB"/>
    <w:rsid w:val="00125FA6"/>
    <w:rsid w:val="00133D35"/>
    <w:rsid w:val="001431E5"/>
    <w:rsid w:val="00143E48"/>
    <w:rsid w:val="00145364"/>
    <w:rsid w:val="00147013"/>
    <w:rsid w:val="00151AF2"/>
    <w:rsid w:val="001537D7"/>
    <w:rsid w:val="00155D9E"/>
    <w:rsid w:val="00156502"/>
    <w:rsid w:val="00160DF9"/>
    <w:rsid w:val="00172E77"/>
    <w:rsid w:val="00181051"/>
    <w:rsid w:val="00183B94"/>
    <w:rsid w:val="00184532"/>
    <w:rsid w:val="0018538B"/>
    <w:rsid w:val="00186197"/>
    <w:rsid w:val="00190197"/>
    <w:rsid w:val="001914D4"/>
    <w:rsid w:val="00196556"/>
    <w:rsid w:val="001A4570"/>
    <w:rsid w:val="001C0945"/>
    <w:rsid w:val="001C37CE"/>
    <w:rsid w:val="001C4E80"/>
    <w:rsid w:val="001C62DD"/>
    <w:rsid w:val="001C7945"/>
    <w:rsid w:val="001C7AF3"/>
    <w:rsid w:val="001D1439"/>
    <w:rsid w:val="001D7E6D"/>
    <w:rsid w:val="001E00D7"/>
    <w:rsid w:val="001F0FB1"/>
    <w:rsid w:val="001F49F4"/>
    <w:rsid w:val="001F4EFB"/>
    <w:rsid w:val="001F6931"/>
    <w:rsid w:val="001F6AA9"/>
    <w:rsid w:val="001F6D55"/>
    <w:rsid w:val="001F7FBD"/>
    <w:rsid w:val="002005CB"/>
    <w:rsid w:val="00203013"/>
    <w:rsid w:val="00203D97"/>
    <w:rsid w:val="00210B6F"/>
    <w:rsid w:val="002115C0"/>
    <w:rsid w:val="00212A00"/>
    <w:rsid w:val="00217123"/>
    <w:rsid w:val="00225E8F"/>
    <w:rsid w:val="00226884"/>
    <w:rsid w:val="002276FF"/>
    <w:rsid w:val="00230B64"/>
    <w:rsid w:val="00233A77"/>
    <w:rsid w:val="0024102F"/>
    <w:rsid w:val="00241887"/>
    <w:rsid w:val="00251E9A"/>
    <w:rsid w:val="0026247A"/>
    <w:rsid w:val="002751B7"/>
    <w:rsid w:val="00275AFF"/>
    <w:rsid w:val="002803EB"/>
    <w:rsid w:val="00280E38"/>
    <w:rsid w:val="00283765"/>
    <w:rsid w:val="00283FED"/>
    <w:rsid w:val="00285C28"/>
    <w:rsid w:val="002908A4"/>
    <w:rsid w:val="00295CB7"/>
    <w:rsid w:val="002A2400"/>
    <w:rsid w:val="002A3C06"/>
    <w:rsid w:val="002B22A7"/>
    <w:rsid w:val="002C7AA2"/>
    <w:rsid w:val="002D62F0"/>
    <w:rsid w:val="002E4FA8"/>
    <w:rsid w:val="003013AB"/>
    <w:rsid w:val="003064E4"/>
    <w:rsid w:val="00306D54"/>
    <w:rsid w:val="00310330"/>
    <w:rsid w:val="0031238F"/>
    <w:rsid w:val="003179A6"/>
    <w:rsid w:val="00326387"/>
    <w:rsid w:val="003264A3"/>
    <w:rsid w:val="003268A8"/>
    <w:rsid w:val="00327E5F"/>
    <w:rsid w:val="00331D85"/>
    <w:rsid w:val="00333104"/>
    <w:rsid w:val="003345B7"/>
    <w:rsid w:val="00335CEB"/>
    <w:rsid w:val="003429CE"/>
    <w:rsid w:val="00343C2F"/>
    <w:rsid w:val="003509D4"/>
    <w:rsid w:val="00362167"/>
    <w:rsid w:val="003654C5"/>
    <w:rsid w:val="00367B5B"/>
    <w:rsid w:val="00387B1B"/>
    <w:rsid w:val="003960BE"/>
    <w:rsid w:val="00396852"/>
    <w:rsid w:val="00396F13"/>
    <w:rsid w:val="003A0E92"/>
    <w:rsid w:val="003A1028"/>
    <w:rsid w:val="003A4707"/>
    <w:rsid w:val="003A5C9B"/>
    <w:rsid w:val="003A6AED"/>
    <w:rsid w:val="003B08B2"/>
    <w:rsid w:val="003B4E76"/>
    <w:rsid w:val="003C02E0"/>
    <w:rsid w:val="003D44F3"/>
    <w:rsid w:val="003D622D"/>
    <w:rsid w:val="003E01DA"/>
    <w:rsid w:val="003E0ED3"/>
    <w:rsid w:val="003E1CC5"/>
    <w:rsid w:val="003E57AE"/>
    <w:rsid w:val="003F13C7"/>
    <w:rsid w:val="00415371"/>
    <w:rsid w:val="00421BA4"/>
    <w:rsid w:val="00421E1E"/>
    <w:rsid w:val="00424EBB"/>
    <w:rsid w:val="00425C9E"/>
    <w:rsid w:val="00430E34"/>
    <w:rsid w:val="00444E34"/>
    <w:rsid w:val="00447112"/>
    <w:rsid w:val="00453D41"/>
    <w:rsid w:val="00454359"/>
    <w:rsid w:val="004603C0"/>
    <w:rsid w:val="0047145D"/>
    <w:rsid w:val="00474800"/>
    <w:rsid w:val="0048797A"/>
    <w:rsid w:val="00492B20"/>
    <w:rsid w:val="004965BD"/>
    <w:rsid w:val="004A00B4"/>
    <w:rsid w:val="004A6BD6"/>
    <w:rsid w:val="004B1238"/>
    <w:rsid w:val="004B5212"/>
    <w:rsid w:val="004C09C2"/>
    <w:rsid w:val="004C2642"/>
    <w:rsid w:val="004C7EBD"/>
    <w:rsid w:val="004D32F8"/>
    <w:rsid w:val="004E2515"/>
    <w:rsid w:val="004E661C"/>
    <w:rsid w:val="004F0E92"/>
    <w:rsid w:val="004F27B8"/>
    <w:rsid w:val="004F2FBE"/>
    <w:rsid w:val="00502FEB"/>
    <w:rsid w:val="00510BDA"/>
    <w:rsid w:val="00513521"/>
    <w:rsid w:val="00517DCF"/>
    <w:rsid w:val="00522DBF"/>
    <w:rsid w:val="00530ECE"/>
    <w:rsid w:val="0053325C"/>
    <w:rsid w:val="0053465D"/>
    <w:rsid w:val="0053709A"/>
    <w:rsid w:val="00542811"/>
    <w:rsid w:val="0054650F"/>
    <w:rsid w:val="00546F1D"/>
    <w:rsid w:val="0055041B"/>
    <w:rsid w:val="00553D37"/>
    <w:rsid w:val="005571C0"/>
    <w:rsid w:val="0056032E"/>
    <w:rsid w:val="00561D79"/>
    <w:rsid w:val="00565AC2"/>
    <w:rsid w:val="005757C4"/>
    <w:rsid w:val="00577EC1"/>
    <w:rsid w:val="00584F16"/>
    <w:rsid w:val="00587C0E"/>
    <w:rsid w:val="00592D29"/>
    <w:rsid w:val="005A132D"/>
    <w:rsid w:val="005A5B6B"/>
    <w:rsid w:val="005A6157"/>
    <w:rsid w:val="005A7FC6"/>
    <w:rsid w:val="005B3637"/>
    <w:rsid w:val="005B53CB"/>
    <w:rsid w:val="005C4C38"/>
    <w:rsid w:val="005C64AD"/>
    <w:rsid w:val="005D0D3E"/>
    <w:rsid w:val="005E28AE"/>
    <w:rsid w:val="005E34B1"/>
    <w:rsid w:val="005F38AA"/>
    <w:rsid w:val="0060304F"/>
    <w:rsid w:val="00620CBD"/>
    <w:rsid w:val="00621B24"/>
    <w:rsid w:val="00630A28"/>
    <w:rsid w:val="00632FCA"/>
    <w:rsid w:val="0063360A"/>
    <w:rsid w:val="006419CB"/>
    <w:rsid w:val="006505FB"/>
    <w:rsid w:val="00650DFF"/>
    <w:rsid w:val="00663D73"/>
    <w:rsid w:val="00666A7E"/>
    <w:rsid w:val="00667DE2"/>
    <w:rsid w:val="006738CA"/>
    <w:rsid w:val="00673D90"/>
    <w:rsid w:val="0067402A"/>
    <w:rsid w:val="00684840"/>
    <w:rsid w:val="00691816"/>
    <w:rsid w:val="00693313"/>
    <w:rsid w:val="0069370E"/>
    <w:rsid w:val="0069378C"/>
    <w:rsid w:val="006B1043"/>
    <w:rsid w:val="006B327E"/>
    <w:rsid w:val="006B660A"/>
    <w:rsid w:val="006C2DBC"/>
    <w:rsid w:val="006C4C80"/>
    <w:rsid w:val="006C60AA"/>
    <w:rsid w:val="006C6248"/>
    <w:rsid w:val="006C6872"/>
    <w:rsid w:val="006C6D10"/>
    <w:rsid w:val="006C780C"/>
    <w:rsid w:val="006E316E"/>
    <w:rsid w:val="006E4AD4"/>
    <w:rsid w:val="006F2AE4"/>
    <w:rsid w:val="006F3CDC"/>
    <w:rsid w:val="006F4CB4"/>
    <w:rsid w:val="007003D1"/>
    <w:rsid w:val="007018BC"/>
    <w:rsid w:val="00704A8D"/>
    <w:rsid w:val="0071030F"/>
    <w:rsid w:val="00710B4E"/>
    <w:rsid w:val="007133EC"/>
    <w:rsid w:val="00714503"/>
    <w:rsid w:val="00725B4E"/>
    <w:rsid w:val="007336EB"/>
    <w:rsid w:val="00735AF0"/>
    <w:rsid w:val="007465FC"/>
    <w:rsid w:val="00751D0B"/>
    <w:rsid w:val="007526D7"/>
    <w:rsid w:val="007566EA"/>
    <w:rsid w:val="00757C9A"/>
    <w:rsid w:val="007602B3"/>
    <w:rsid w:val="007637A6"/>
    <w:rsid w:val="00763839"/>
    <w:rsid w:val="00770CF4"/>
    <w:rsid w:val="007777FD"/>
    <w:rsid w:val="00781D28"/>
    <w:rsid w:val="007863E5"/>
    <w:rsid w:val="00787916"/>
    <w:rsid w:val="0079242F"/>
    <w:rsid w:val="007A1EEE"/>
    <w:rsid w:val="007A2220"/>
    <w:rsid w:val="007A41BE"/>
    <w:rsid w:val="007A4E7F"/>
    <w:rsid w:val="007A5CD7"/>
    <w:rsid w:val="007B24B9"/>
    <w:rsid w:val="007B72ED"/>
    <w:rsid w:val="007C1F92"/>
    <w:rsid w:val="007C3E86"/>
    <w:rsid w:val="007D5992"/>
    <w:rsid w:val="007D7108"/>
    <w:rsid w:val="007D77FA"/>
    <w:rsid w:val="007E2B6F"/>
    <w:rsid w:val="007F16D4"/>
    <w:rsid w:val="007F1909"/>
    <w:rsid w:val="007F4278"/>
    <w:rsid w:val="007F5D66"/>
    <w:rsid w:val="008014EC"/>
    <w:rsid w:val="0082305E"/>
    <w:rsid w:val="00823A61"/>
    <w:rsid w:val="0082597E"/>
    <w:rsid w:val="008277E0"/>
    <w:rsid w:val="0083698E"/>
    <w:rsid w:val="00841877"/>
    <w:rsid w:val="00844993"/>
    <w:rsid w:val="00844C6E"/>
    <w:rsid w:val="00855597"/>
    <w:rsid w:val="00855B2B"/>
    <w:rsid w:val="0085656E"/>
    <w:rsid w:val="008612AA"/>
    <w:rsid w:val="008639AB"/>
    <w:rsid w:val="00864412"/>
    <w:rsid w:val="00871F8F"/>
    <w:rsid w:val="00872277"/>
    <w:rsid w:val="00880FE1"/>
    <w:rsid w:val="008832EA"/>
    <w:rsid w:val="008877EE"/>
    <w:rsid w:val="00890C10"/>
    <w:rsid w:val="008A10BF"/>
    <w:rsid w:val="008A75F5"/>
    <w:rsid w:val="008B6B41"/>
    <w:rsid w:val="008C5ABF"/>
    <w:rsid w:val="008D2C1A"/>
    <w:rsid w:val="008D47F6"/>
    <w:rsid w:val="008E68A5"/>
    <w:rsid w:val="008E7980"/>
    <w:rsid w:val="008F4C7A"/>
    <w:rsid w:val="008F60C6"/>
    <w:rsid w:val="009019C7"/>
    <w:rsid w:val="00902938"/>
    <w:rsid w:val="00903E57"/>
    <w:rsid w:val="009043F4"/>
    <w:rsid w:val="009156F3"/>
    <w:rsid w:val="00926022"/>
    <w:rsid w:val="009418AA"/>
    <w:rsid w:val="00941FC0"/>
    <w:rsid w:val="0094699C"/>
    <w:rsid w:val="0094754F"/>
    <w:rsid w:val="00951BDB"/>
    <w:rsid w:val="009521C6"/>
    <w:rsid w:val="00962AE3"/>
    <w:rsid w:val="00975B30"/>
    <w:rsid w:val="00980C78"/>
    <w:rsid w:val="009873A0"/>
    <w:rsid w:val="00994AA8"/>
    <w:rsid w:val="00996AF6"/>
    <w:rsid w:val="009A1B82"/>
    <w:rsid w:val="009A1F28"/>
    <w:rsid w:val="009B241F"/>
    <w:rsid w:val="009B3CC2"/>
    <w:rsid w:val="009B4579"/>
    <w:rsid w:val="009B57E1"/>
    <w:rsid w:val="009B68C1"/>
    <w:rsid w:val="009C0C8E"/>
    <w:rsid w:val="009C1B77"/>
    <w:rsid w:val="009C67E6"/>
    <w:rsid w:val="009C698A"/>
    <w:rsid w:val="009C7544"/>
    <w:rsid w:val="009C7940"/>
    <w:rsid w:val="009D1C7F"/>
    <w:rsid w:val="009D4355"/>
    <w:rsid w:val="009D4F0A"/>
    <w:rsid w:val="009D5C91"/>
    <w:rsid w:val="009D6615"/>
    <w:rsid w:val="009E0D0A"/>
    <w:rsid w:val="009E0DDE"/>
    <w:rsid w:val="009E5B2B"/>
    <w:rsid w:val="009E7300"/>
    <w:rsid w:val="009F25D9"/>
    <w:rsid w:val="009F41EF"/>
    <w:rsid w:val="009F54F7"/>
    <w:rsid w:val="009F5913"/>
    <w:rsid w:val="009F5B6B"/>
    <w:rsid w:val="00A033CE"/>
    <w:rsid w:val="00A046B2"/>
    <w:rsid w:val="00A10193"/>
    <w:rsid w:val="00A12413"/>
    <w:rsid w:val="00A21858"/>
    <w:rsid w:val="00A22FC3"/>
    <w:rsid w:val="00A36A7D"/>
    <w:rsid w:val="00A37E76"/>
    <w:rsid w:val="00A40BF5"/>
    <w:rsid w:val="00A43737"/>
    <w:rsid w:val="00A456FD"/>
    <w:rsid w:val="00A51397"/>
    <w:rsid w:val="00A54414"/>
    <w:rsid w:val="00A55986"/>
    <w:rsid w:val="00A72CA5"/>
    <w:rsid w:val="00A756F3"/>
    <w:rsid w:val="00A822D8"/>
    <w:rsid w:val="00A86BCD"/>
    <w:rsid w:val="00A90CE9"/>
    <w:rsid w:val="00A94A59"/>
    <w:rsid w:val="00AA0A6C"/>
    <w:rsid w:val="00AB2932"/>
    <w:rsid w:val="00AB55A3"/>
    <w:rsid w:val="00AB6684"/>
    <w:rsid w:val="00AC0542"/>
    <w:rsid w:val="00AC7670"/>
    <w:rsid w:val="00AE53D5"/>
    <w:rsid w:val="00AF10F0"/>
    <w:rsid w:val="00B04B42"/>
    <w:rsid w:val="00B106A7"/>
    <w:rsid w:val="00B10F43"/>
    <w:rsid w:val="00B11AB6"/>
    <w:rsid w:val="00B13689"/>
    <w:rsid w:val="00B245A4"/>
    <w:rsid w:val="00B24893"/>
    <w:rsid w:val="00B24AFF"/>
    <w:rsid w:val="00B32092"/>
    <w:rsid w:val="00B35631"/>
    <w:rsid w:val="00B42454"/>
    <w:rsid w:val="00B43CF7"/>
    <w:rsid w:val="00B462AB"/>
    <w:rsid w:val="00B51001"/>
    <w:rsid w:val="00B60022"/>
    <w:rsid w:val="00B6370B"/>
    <w:rsid w:val="00B63F5F"/>
    <w:rsid w:val="00B72391"/>
    <w:rsid w:val="00B7368F"/>
    <w:rsid w:val="00B75D2C"/>
    <w:rsid w:val="00B80786"/>
    <w:rsid w:val="00B9500D"/>
    <w:rsid w:val="00B96D02"/>
    <w:rsid w:val="00BA4B5B"/>
    <w:rsid w:val="00BA4BFE"/>
    <w:rsid w:val="00BA7159"/>
    <w:rsid w:val="00BB0118"/>
    <w:rsid w:val="00BB7D2E"/>
    <w:rsid w:val="00BC53C6"/>
    <w:rsid w:val="00BD2F53"/>
    <w:rsid w:val="00BD5143"/>
    <w:rsid w:val="00C000C7"/>
    <w:rsid w:val="00C00864"/>
    <w:rsid w:val="00C02E75"/>
    <w:rsid w:val="00C04331"/>
    <w:rsid w:val="00C05F67"/>
    <w:rsid w:val="00C10EF1"/>
    <w:rsid w:val="00C1110A"/>
    <w:rsid w:val="00C23082"/>
    <w:rsid w:val="00C2367E"/>
    <w:rsid w:val="00C315D0"/>
    <w:rsid w:val="00C40EA5"/>
    <w:rsid w:val="00C45727"/>
    <w:rsid w:val="00C505F3"/>
    <w:rsid w:val="00C50E86"/>
    <w:rsid w:val="00C54EE0"/>
    <w:rsid w:val="00C72797"/>
    <w:rsid w:val="00C728C7"/>
    <w:rsid w:val="00C749C0"/>
    <w:rsid w:val="00C75044"/>
    <w:rsid w:val="00C75897"/>
    <w:rsid w:val="00C82E86"/>
    <w:rsid w:val="00C95066"/>
    <w:rsid w:val="00C9756B"/>
    <w:rsid w:val="00CA1C3D"/>
    <w:rsid w:val="00CB0027"/>
    <w:rsid w:val="00CB0E7A"/>
    <w:rsid w:val="00CB28CE"/>
    <w:rsid w:val="00CB3EBB"/>
    <w:rsid w:val="00CC067A"/>
    <w:rsid w:val="00CC64B4"/>
    <w:rsid w:val="00CC7520"/>
    <w:rsid w:val="00CD15B5"/>
    <w:rsid w:val="00CD22DA"/>
    <w:rsid w:val="00CD5D88"/>
    <w:rsid w:val="00CD63E9"/>
    <w:rsid w:val="00CE1384"/>
    <w:rsid w:val="00CE7413"/>
    <w:rsid w:val="00CE78EF"/>
    <w:rsid w:val="00CF20CA"/>
    <w:rsid w:val="00CF2F86"/>
    <w:rsid w:val="00CF3CD3"/>
    <w:rsid w:val="00CF4A4E"/>
    <w:rsid w:val="00D005BB"/>
    <w:rsid w:val="00D0449C"/>
    <w:rsid w:val="00D04AF2"/>
    <w:rsid w:val="00D10742"/>
    <w:rsid w:val="00D11E69"/>
    <w:rsid w:val="00D1396B"/>
    <w:rsid w:val="00D13EDE"/>
    <w:rsid w:val="00D14004"/>
    <w:rsid w:val="00D14A7A"/>
    <w:rsid w:val="00D172A0"/>
    <w:rsid w:val="00D23805"/>
    <w:rsid w:val="00D31C77"/>
    <w:rsid w:val="00D3303E"/>
    <w:rsid w:val="00D33A3C"/>
    <w:rsid w:val="00D34F08"/>
    <w:rsid w:val="00D42FF5"/>
    <w:rsid w:val="00D4326A"/>
    <w:rsid w:val="00D5053A"/>
    <w:rsid w:val="00D5106C"/>
    <w:rsid w:val="00D63F0A"/>
    <w:rsid w:val="00D81BCA"/>
    <w:rsid w:val="00D82260"/>
    <w:rsid w:val="00D82A0C"/>
    <w:rsid w:val="00D832F1"/>
    <w:rsid w:val="00D93EC3"/>
    <w:rsid w:val="00D94FF4"/>
    <w:rsid w:val="00D965F1"/>
    <w:rsid w:val="00DA2478"/>
    <w:rsid w:val="00DB14FC"/>
    <w:rsid w:val="00DC03FA"/>
    <w:rsid w:val="00DC3A76"/>
    <w:rsid w:val="00DD1959"/>
    <w:rsid w:val="00DD239E"/>
    <w:rsid w:val="00DD4EF0"/>
    <w:rsid w:val="00DD70F9"/>
    <w:rsid w:val="00DE365D"/>
    <w:rsid w:val="00DE4A31"/>
    <w:rsid w:val="00DF353D"/>
    <w:rsid w:val="00DF3B14"/>
    <w:rsid w:val="00DF6063"/>
    <w:rsid w:val="00DF63C3"/>
    <w:rsid w:val="00DF798B"/>
    <w:rsid w:val="00E00A9E"/>
    <w:rsid w:val="00E029E0"/>
    <w:rsid w:val="00E05A6F"/>
    <w:rsid w:val="00E07315"/>
    <w:rsid w:val="00E07E2F"/>
    <w:rsid w:val="00E11852"/>
    <w:rsid w:val="00E13931"/>
    <w:rsid w:val="00E22368"/>
    <w:rsid w:val="00E4278E"/>
    <w:rsid w:val="00E43C08"/>
    <w:rsid w:val="00E43DBA"/>
    <w:rsid w:val="00E4485C"/>
    <w:rsid w:val="00E45C83"/>
    <w:rsid w:val="00E5401A"/>
    <w:rsid w:val="00E541C7"/>
    <w:rsid w:val="00E600B2"/>
    <w:rsid w:val="00E62F0C"/>
    <w:rsid w:val="00E731F0"/>
    <w:rsid w:val="00E866CA"/>
    <w:rsid w:val="00E936AD"/>
    <w:rsid w:val="00E94BE0"/>
    <w:rsid w:val="00EB0F5E"/>
    <w:rsid w:val="00EB6578"/>
    <w:rsid w:val="00EC1E44"/>
    <w:rsid w:val="00ED0453"/>
    <w:rsid w:val="00ED55FE"/>
    <w:rsid w:val="00ED7B5C"/>
    <w:rsid w:val="00EE366D"/>
    <w:rsid w:val="00EE378F"/>
    <w:rsid w:val="00EE4B2F"/>
    <w:rsid w:val="00EF58D5"/>
    <w:rsid w:val="00F01D43"/>
    <w:rsid w:val="00F02486"/>
    <w:rsid w:val="00F05710"/>
    <w:rsid w:val="00F05C41"/>
    <w:rsid w:val="00F07C6C"/>
    <w:rsid w:val="00F1623F"/>
    <w:rsid w:val="00F163F1"/>
    <w:rsid w:val="00F260A4"/>
    <w:rsid w:val="00F26355"/>
    <w:rsid w:val="00F34BCD"/>
    <w:rsid w:val="00F4145C"/>
    <w:rsid w:val="00F45191"/>
    <w:rsid w:val="00F4631E"/>
    <w:rsid w:val="00F510C1"/>
    <w:rsid w:val="00F55139"/>
    <w:rsid w:val="00F57A54"/>
    <w:rsid w:val="00F611E4"/>
    <w:rsid w:val="00F63202"/>
    <w:rsid w:val="00F6491D"/>
    <w:rsid w:val="00F65624"/>
    <w:rsid w:val="00F678C3"/>
    <w:rsid w:val="00F77586"/>
    <w:rsid w:val="00F77AD7"/>
    <w:rsid w:val="00F858B3"/>
    <w:rsid w:val="00F87753"/>
    <w:rsid w:val="00FA1345"/>
    <w:rsid w:val="00FA1364"/>
    <w:rsid w:val="00FA43CA"/>
    <w:rsid w:val="00FA5557"/>
    <w:rsid w:val="00FB7B3F"/>
    <w:rsid w:val="00FC1C1A"/>
    <w:rsid w:val="00FC3273"/>
    <w:rsid w:val="00FC41D4"/>
    <w:rsid w:val="00FC6EF3"/>
    <w:rsid w:val="00FD3D60"/>
    <w:rsid w:val="00FD4525"/>
    <w:rsid w:val="00FD52D8"/>
    <w:rsid w:val="00FE3114"/>
    <w:rsid w:val="00FF29D6"/>
    <w:rsid w:val="00FF3C9F"/>
    <w:rsid w:val="00FF5BCF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foot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31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locked/>
    <w:rsid w:val="009E0D0A"/>
    <w:pPr>
      <w:keepNext/>
      <w:keepLines/>
      <w:spacing w:before="120" w:after="120"/>
      <w:jc w:val="center"/>
      <w:outlineLvl w:val="0"/>
    </w:pPr>
    <w:rPr>
      <w:rFonts w:eastAsiaTheme="majorEastAsia" w:cstheme="majorBidi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locked/>
    <w:rsid w:val="009E0D0A"/>
    <w:pPr>
      <w:keepNext/>
      <w:keepLines/>
      <w:spacing w:before="60" w:after="60"/>
      <w:jc w:val="center"/>
      <w:outlineLvl w:val="1"/>
    </w:pPr>
    <w:rPr>
      <w:rFonts w:eastAsiaTheme="majorEastAsia" w:cstheme="majorBidi"/>
      <w:szCs w:val="26"/>
    </w:rPr>
  </w:style>
  <w:style w:type="paragraph" w:styleId="3">
    <w:name w:val="heading 3"/>
    <w:basedOn w:val="a0"/>
    <w:next w:val="a0"/>
    <w:link w:val="30"/>
    <w:unhideWhenUsed/>
    <w:qFormat/>
    <w:locked/>
    <w:rsid w:val="004B52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E4FA8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Default">
    <w:name w:val="Default"/>
    <w:uiPriority w:val="99"/>
    <w:rsid w:val="00E731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Normal (Web)"/>
    <w:basedOn w:val="a0"/>
    <w:rsid w:val="00BD5143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Список марк"/>
    <w:basedOn w:val="a0"/>
    <w:rsid w:val="00283FED"/>
    <w:pPr>
      <w:numPr>
        <w:numId w:val="1"/>
      </w:numPr>
      <w:tabs>
        <w:tab w:val="left" w:pos="1134"/>
      </w:tabs>
      <w:spacing w:after="120"/>
      <w:jc w:val="both"/>
    </w:pPr>
    <w:rPr>
      <w:sz w:val="24"/>
      <w:szCs w:val="24"/>
    </w:rPr>
  </w:style>
  <w:style w:type="paragraph" w:customStyle="1" w:styleId="11">
    <w:name w:val="Абзац 1"/>
    <w:basedOn w:val="a0"/>
    <w:rsid w:val="00283FED"/>
    <w:pPr>
      <w:spacing w:after="120"/>
      <w:ind w:firstLine="851"/>
      <w:jc w:val="both"/>
    </w:pPr>
    <w:rPr>
      <w:sz w:val="24"/>
      <w:szCs w:val="20"/>
      <w:lang w:eastAsia="en-US"/>
    </w:rPr>
  </w:style>
  <w:style w:type="paragraph" w:customStyle="1" w:styleId="a7">
    <w:name w:val="Заголовок рисунка"/>
    <w:basedOn w:val="a0"/>
    <w:next w:val="a0"/>
    <w:rsid w:val="001F4EFB"/>
    <w:pPr>
      <w:jc w:val="center"/>
    </w:pPr>
    <w:rPr>
      <w:sz w:val="24"/>
      <w:szCs w:val="20"/>
      <w:lang w:val="x-none" w:eastAsia="x-none"/>
    </w:rPr>
  </w:style>
  <w:style w:type="paragraph" w:customStyle="1" w:styleId="a8">
    <w:name w:val="Абзац обычный"/>
    <w:basedOn w:val="a0"/>
    <w:link w:val="a9"/>
    <w:qFormat/>
    <w:rsid w:val="0005115B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i/>
      <w:sz w:val="24"/>
      <w:szCs w:val="24"/>
    </w:rPr>
  </w:style>
  <w:style w:type="character" w:customStyle="1" w:styleId="a9">
    <w:name w:val="Абзац обычный Знак"/>
    <w:link w:val="a8"/>
    <w:rsid w:val="0005115B"/>
    <w:rPr>
      <w:rFonts w:ascii="Times New Roman" w:eastAsia="Times New Roman" w:hAnsi="Times New Roman"/>
      <w:i/>
      <w:sz w:val="24"/>
      <w:szCs w:val="24"/>
    </w:rPr>
  </w:style>
  <w:style w:type="character" w:customStyle="1" w:styleId="10">
    <w:name w:val="Заголовок 1 Знак"/>
    <w:basedOn w:val="a1"/>
    <w:link w:val="1"/>
    <w:rsid w:val="009E0D0A"/>
    <w:rPr>
      <w:rFonts w:ascii="Times New Roman" w:eastAsiaTheme="majorEastAsia" w:hAnsi="Times New Roman" w:cstheme="majorBidi"/>
      <w:sz w:val="32"/>
      <w:szCs w:val="32"/>
    </w:rPr>
  </w:style>
  <w:style w:type="character" w:customStyle="1" w:styleId="20">
    <w:name w:val="Заголовок 2 Знак"/>
    <w:basedOn w:val="a1"/>
    <w:link w:val="2"/>
    <w:rsid w:val="009E0D0A"/>
    <w:rPr>
      <w:rFonts w:ascii="Times New Roman" w:eastAsiaTheme="majorEastAsia" w:hAnsi="Times New Roman" w:cstheme="majorBidi"/>
      <w:sz w:val="28"/>
      <w:szCs w:val="26"/>
    </w:rPr>
  </w:style>
  <w:style w:type="character" w:customStyle="1" w:styleId="12">
    <w:name w:val="Абзац обычный Знак1"/>
    <w:uiPriority w:val="99"/>
    <w:rsid w:val="0005115B"/>
    <w:rPr>
      <w:sz w:val="24"/>
      <w:szCs w:val="24"/>
      <w:lang w:val="ru-RU" w:eastAsia="ru-RU" w:bidi="ar-SA"/>
    </w:rPr>
  </w:style>
  <w:style w:type="paragraph" w:customStyle="1" w:styleId="aa">
    <w:name w:val="Абзац Обычный"/>
    <w:basedOn w:val="a0"/>
    <w:link w:val="13"/>
    <w:rsid w:val="0005115B"/>
    <w:pPr>
      <w:ind w:firstLine="851"/>
      <w:jc w:val="both"/>
    </w:pPr>
    <w:rPr>
      <w:color w:val="000000"/>
      <w:sz w:val="24"/>
      <w:szCs w:val="20"/>
    </w:rPr>
  </w:style>
  <w:style w:type="character" w:customStyle="1" w:styleId="13">
    <w:name w:val="Абзац Обычный Знак1"/>
    <w:link w:val="aa"/>
    <w:rsid w:val="0005115B"/>
    <w:rPr>
      <w:rFonts w:ascii="Times New Roman" w:eastAsia="Times New Roman" w:hAnsi="Times New Roman"/>
      <w:color w:val="000000"/>
      <w:sz w:val="24"/>
      <w:szCs w:val="20"/>
    </w:rPr>
  </w:style>
  <w:style w:type="character" w:styleId="ab">
    <w:name w:val="annotation reference"/>
    <w:rsid w:val="0005115B"/>
    <w:rPr>
      <w:sz w:val="16"/>
      <w:szCs w:val="16"/>
    </w:rPr>
  </w:style>
  <w:style w:type="paragraph" w:styleId="ac">
    <w:name w:val="annotation text"/>
    <w:basedOn w:val="a0"/>
    <w:link w:val="ad"/>
    <w:rsid w:val="0005115B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05115B"/>
    <w:rPr>
      <w:rFonts w:ascii="Times New Roman" w:eastAsia="Times New Roman" w:hAnsi="Times New Roman"/>
      <w:sz w:val="20"/>
      <w:szCs w:val="20"/>
    </w:rPr>
  </w:style>
  <w:style w:type="paragraph" w:customStyle="1" w:styleId="ae">
    <w:name w:val="Абзац ОБЫЧНЫЙ"/>
    <w:basedOn w:val="a8"/>
    <w:link w:val="af"/>
    <w:qFormat/>
    <w:rsid w:val="00147013"/>
    <w:pPr>
      <w:overflowPunct/>
      <w:autoSpaceDE/>
      <w:autoSpaceDN/>
      <w:adjustRightInd/>
      <w:textAlignment w:val="auto"/>
    </w:pPr>
    <w:rPr>
      <w:i w:val="0"/>
      <w:color w:val="000000"/>
      <w:szCs w:val="20"/>
      <w:lang w:val="x-none" w:eastAsia="x-none"/>
    </w:rPr>
  </w:style>
  <w:style w:type="character" w:customStyle="1" w:styleId="af">
    <w:name w:val="Абзац ОБЫЧНЫЙ Знак"/>
    <w:link w:val="ae"/>
    <w:rsid w:val="00147013"/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rsid w:val="004B521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footer"/>
    <w:basedOn w:val="a0"/>
    <w:link w:val="af1"/>
    <w:rsid w:val="00D005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1"/>
    <w:link w:val="af0"/>
    <w:rsid w:val="00D005BB"/>
    <w:rPr>
      <w:rFonts w:ascii="Times New Roman" w:eastAsia="Times New Roman" w:hAnsi="Times New Roman"/>
      <w:sz w:val="24"/>
      <w:szCs w:val="24"/>
    </w:rPr>
  </w:style>
  <w:style w:type="paragraph" w:styleId="14">
    <w:name w:val="toc 1"/>
    <w:basedOn w:val="a0"/>
    <w:next w:val="a0"/>
    <w:autoRedefine/>
    <w:uiPriority w:val="39"/>
    <w:locked/>
    <w:rsid w:val="00667DE2"/>
    <w:pPr>
      <w:spacing w:after="100"/>
    </w:pPr>
  </w:style>
  <w:style w:type="paragraph" w:styleId="21">
    <w:name w:val="toc 2"/>
    <w:basedOn w:val="a0"/>
    <w:next w:val="a0"/>
    <w:autoRedefine/>
    <w:uiPriority w:val="39"/>
    <w:locked/>
    <w:rsid w:val="00210B6F"/>
    <w:pPr>
      <w:tabs>
        <w:tab w:val="right" w:leader="dot" w:pos="9628"/>
      </w:tabs>
      <w:ind w:left="709"/>
    </w:pPr>
  </w:style>
  <w:style w:type="character" w:styleId="af2">
    <w:name w:val="Hyperlink"/>
    <w:basedOn w:val="a1"/>
    <w:uiPriority w:val="99"/>
    <w:unhideWhenUsed/>
    <w:rsid w:val="00667DE2"/>
    <w:rPr>
      <w:color w:val="0000FF" w:themeColor="hyperlink"/>
      <w:u w:val="single"/>
    </w:rPr>
  </w:style>
  <w:style w:type="paragraph" w:customStyle="1" w:styleId="-12">
    <w:name w:val="Титул-12пт"/>
    <w:aliases w:val="Ж"/>
    <w:basedOn w:val="a0"/>
    <w:uiPriority w:val="99"/>
    <w:rsid w:val="0000349B"/>
    <w:pPr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foot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31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locked/>
    <w:rsid w:val="009E0D0A"/>
    <w:pPr>
      <w:keepNext/>
      <w:keepLines/>
      <w:spacing w:before="120" w:after="120"/>
      <w:jc w:val="center"/>
      <w:outlineLvl w:val="0"/>
    </w:pPr>
    <w:rPr>
      <w:rFonts w:eastAsiaTheme="majorEastAsia" w:cstheme="majorBidi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locked/>
    <w:rsid w:val="009E0D0A"/>
    <w:pPr>
      <w:keepNext/>
      <w:keepLines/>
      <w:spacing w:before="60" w:after="60"/>
      <w:jc w:val="center"/>
      <w:outlineLvl w:val="1"/>
    </w:pPr>
    <w:rPr>
      <w:rFonts w:eastAsiaTheme="majorEastAsia" w:cstheme="majorBidi"/>
      <w:szCs w:val="26"/>
    </w:rPr>
  </w:style>
  <w:style w:type="paragraph" w:styleId="3">
    <w:name w:val="heading 3"/>
    <w:basedOn w:val="a0"/>
    <w:next w:val="a0"/>
    <w:link w:val="30"/>
    <w:unhideWhenUsed/>
    <w:qFormat/>
    <w:locked/>
    <w:rsid w:val="004B52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E4FA8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Default">
    <w:name w:val="Default"/>
    <w:uiPriority w:val="99"/>
    <w:rsid w:val="00E731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Normal (Web)"/>
    <w:basedOn w:val="a0"/>
    <w:rsid w:val="00BD5143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Список марк"/>
    <w:basedOn w:val="a0"/>
    <w:rsid w:val="00283FED"/>
    <w:pPr>
      <w:numPr>
        <w:numId w:val="1"/>
      </w:numPr>
      <w:tabs>
        <w:tab w:val="left" w:pos="1134"/>
      </w:tabs>
      <w:spacing w:after="120"/>
      <w:jc w:val="both"/>
    </w:pPr>
    <w:rPr>
      <w:sz w:val="24"/>
      <w:szCs w:val="24"/>
    </w:rPr>
  </w:style>
  <w:style w:type="paragraph" w:customStyle="1" w:styleId="11">
    <w:name w:val="Абзац 1"/>
    <w:basedOn w:val="a0"/>
    <w:rsid w:val="00283FED"/>
    <w:pPr>
      <w:spacing w:after="120"/>
      <w:ind w:firstLine="851"/>
      <w:jc w:val="both"/>
    </w:pPr>
    <w:rPr>
      <w:sz w:val="24"/>
      <w:szCs w:val="20"/>
      <w:lang w:eastAsia="en-US"/>
    </w:rPr>
  </w:style>
  <w:style w:type="paragraph" w:customStyle="1" w:styleId="a7">
    <w:name w:val="Заголовок рисунка"/>
    <w:basedOn w:val="a0"/>
    <w:next w:val="a0"/>
    <w:rsid w:val="001F4EFB"/>
    <w:pPr>
      <w:jc w:val="center"/>
    </w:pPr>
    <w:rPr>
      <w:sz w:val="24"/>
      <w:szCs w:val="20"/>
      <w:lang w:val="x-none" w:eastAsia="x-none"/>
    </w:rPr>
  </w:style>
  <w:style w:type="paragraph" w:customStyle="1" w:styleId="a8">
    <w:name w:val="Абзац обычный"/>
    <w:basedOn w:val="a0"/>
    <w:link w:val="a9"/>
    <w:qFormat/>
    <w:rsid w:val="0005115B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i/>
      <w:sz w:val="24"/>
      <w:szCs w:val="24"/>
    </w:rPr>
  </w:style>
  <w:style w:type="character" w:customStyle="1" w:styleId="a9">
    <w:name w:val="Абзац обычный Знак"/>
    <w:link w:val="a8"/>
    <w:rsid w:val="0005115B"/>
    <w:rPr>
      <w:rFonts w:ascii="Times New Roman" w:eastAsia="Times New Roman" w:hAnsi="Times New Roman"/>
      <w:i/>
      <w:sz w:val="24"/>
      <w:szCs w:val="24"/>
    </w:rPr>
  </w:style>
  <w:style w:type="character" w:customStyle="1" w:styleId="10">
    <w:name w:val="Заголовок 1 Знак"/>
    <w:basedOn w:val="a1"/>
    <w:link w:val="1"/>
    <w:rsid w:val="009E0D0A"/>
    <w:rPr>
      <w:rFonts w:ascii="Times New Roman" w:eastAsiaTheme="majorEastAsia" w:hAnsi="Times New Roman" w:cstheme="majorBidi"/>
      <w:sz w:val="32"/>
      <w:szCs w:val="32"/>
    </w:rPr>
  </w:style>
  <w:style w:type="character" w:customStyle="1" w:styleId="20">
    <w:name w:val="Заголовок 2 Знак"/>
    <w:basedOn w:val="a1"/>
    <w:link w:val="2"/>
    <w:rsid w:val="009E0D0A"/>
    <w:rPr>
      <w:rFonts w:ascii="Times New Roman" w:eastAsiaTheme="majorEastAsia" w:hAnsi="Times New Roman" w:cstheme="majorBidi"/>
      <w:sz w:val="28"/>
      <w:szCs w:val="26"/>
    </w:rPr>
  </w:style>
  <w:style w:type="character" w:customStyle="1" w:styleId="12">
    <w:name w:val="Абзац обычный Знак1"/>
    <w:uiPriority w:val="99"/>
    <w:rsid w:val="0005115B"/>
    <w:rPr>
      <w:sz w:val="24"/>
      <w:szCs w:val="24"/>
      <w:lang w:val="ru-RU" w:eastAsia="ru-RU" w:bidi="ar-SA"/>
    </w:rPr>
  </w:style>
  <w:style w:type="paragraph" w:customStyle="1" w:styleId="aa">
    <w:name w:val="Абзац Обычный"/>
    <w:basedOn w:val="a0"/>
    <w:link w:val="13"/>
    <w:rsid w:val="0005115B"/>
    <w:pPr>
      <w:ind w:firstLine="851"/>
      <w:jc w:val="both"/>
    </w:pPr>
    <w:rPr>
      <w:color w:val="000000"/>
      <w:sz w:val="24"/>
      <w:szCs w:val="20"/>
    </w:rPr>
  </w:style>
  <w:style w:type="character" w:customStyle="1" w:styleId="13">
    <w:name w:val="Абзац Обычный Знак1"/>
    <w:link w:val="aa"/>
    <w:rsid w:val="0005115B"/>
    <w:rPr>
      <w:rFonts w:ascii="Times New Roman" w:eastAsia="Times New Roman" w:hAnsi="Times New Roman"/>
      <w:color w:val="000000"/>
      <w:sz w:val="24"/>
      <w:szCs w:val="20"/>
    </w:rPr>
  </w:style>
  <w:style w:type="character" w:styleId="ab">
    <w:name w:val="annotation reference"/>
    <w:rsid w:val="0005115B"/>
    <w:rPr>
      <w:sz w:val="16"/>
      <w:szCs w:val="16"/>
    </w:rPr>
  </w:style>
  <w:style w:type="paragraph" w:styleId="ac">
    <w:name w:val="annotation text"/>
    <w:basedOn w:val="a0"/>
    <w:link w:val="ad"/>
    <w:rsid w:val="0005115B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05115B"/>
    <w:rPr>
      <w:rFonts w:ascii="Times New Roman" w:eastAsia="Times New Roman" w:hAnsi="Times New Roman"/>
      <w:sz w:val="20"/>
      <w:szCs w:val="20"/>
    </w:rPr>
  </w:style>
  <w:style w:type="paragraph" w:customStyle="1" w:styleId="ae">
    <w:name w:val="Абзац ОБЫЧНЫЙ"/>
    <w:basedOn w:val="a8"/>
    <w:link w:val="af"/>
    <w:qFormat/>
    <w:rsid w:val="00147013"/>
    <w:pPr>
      <w:overflowPunct/>
      <w:autoSpaceDE/>
      <w:autoSpaceDN/>
      <w:adjustRightInd/>
      <w:textAlignment w:val="auto"/>
    </w:pPr>
    <w:rPr>
      <w:i w:val="0"/>
      <w:color w:val="000000"/>
      <w:szCs w:val="20"/>
      <w:lang w:val="x-none" w:eastAsia="x-none"/>
    </w:rPr>
  </w:style>
  <w:style w:type="character" w:customStyle="1" w:styleId="af">
    <w:name w:val="Абзац ОБЫЧНЫЙ Знак"/>
    <w:link w:val="ae"/>
    <w:rsid w:val="00147013"/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rsid w:val="004B521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footer"/>
    <w:basedOn w:val="a0"/>
    <w:link w:val="af1"/>
    <w:rsid w:val="00D005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1"/>
    <w:link w:val="af0"/>
    <w:rsid w:val="00D005BB"/>
    <w:rPr>
      <w:rFonts w:ascii="Times New Roman" w:eastAsia="Times New Roman" w:hAnsi="Times New Roman"/>
      <w:sz w:val="24"/>
      <w:szCs w:val="24"/>
    </w:rPr>
  </w:style>
  <w:style w:type="paragraph" w:styleId="14">
    <w:name w:val="toc 1"/>
    <w:basedOn w:val="a0"/>
    <w:next w:val="a0"/>
    <w:autoRedefine/>
    <w:uiPriority w:val="39"/>
    <w:locked/>
    <w:rsid w:val="00667DE2"/>
    <w:pPr>
      <w:spacing w:after="100"/>
    </w:pPr>
  </w:style>
  <w:style w:type="paragraph" w:styleId="21">
    <w:name w:val="toc 2"/>
    <w:basedOn w:val="a0"/>
    <w:next w:val="a0"/>
    <w:autoRedefine/>
    <w:uiPriority w:val="39"/>
    <w:locked/>
    <w:rsid w:val="00210B6F"/>
    <w:pPr>
      <w:tabs>
        <w:tab w:val="right" w:leader="dot" w:pos="9628"/>
      </w:tabs>
      <w:ind w:left="709"/>
    </w:pPr>
  </w:style>
  <w:style w:type="character" w:styleId="af2">
    <w:name w:val="Hyperlink"/>
    <w:basedOn w:val="a1"/>
    <w:uiPriority w:val="99"/>
    <w:unhideWhenUsed/>
    <w:rsid w:val="00667DE2"/>
    <w:rPr>
      <w:color w:val="0000FF" w:themeColor="hyperlink"/>
      <w:u w:val="single"/>
    </w:rPr>
  </w:style>
  <w:style w:type="paragraph" w:customStyle="1" w:styleId="-12">
    <w:name w:val="Титул-12пт"/>
    <w:aliases w:val="Ж"/>
    <w:basedOn w:val="a0"/>
    <w:uiPriority w:val="99"/>
    <w:rsid w:val="0000349B"/>
    <w:pPr>
      <w:jc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07882-2D59-444D-84AC-0FAA05B74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Potapov_MV</dc:creator>
  <cp:lastModifiedBy>Администратор</cp:lastModifiedBy>
  <cp:revision>29</cp:revision>
  <cp:lastPrinted>2014-09-24T06:38:00Z</cp:lastPrinted>
  <dcterms:created xsi:type="dcterms:W3CDTF">2014-09-29T05:50:00Z</dcterms:created>
  <dcterms:modified xsi:type="dcterms:W3CDTF">2015-05-18T11:28:00Z</dcterms:modified>
</cp:coreProperties>
</file>